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C606F" w14:textId="77777777" w:rsidR="00131C43" w:rsidRPr="00275176" w:rsidRDefault="00BE31CF" w:rsidP="007B0232">
      <w:pPr>
        <w:spacing w:after="120"/>
        <w:jc w:val="center"/>
        <w:rPr>
          <w:rFonts w:asciiTheme="minorHAnsi" w:hAnsiTheme="minorHAnsi" w:cstheme="minorHAnsi"/>
          <w:b/>
        </w:rPr>
      </w:pPr>
      <w:r w:rsidRPr="00275176">
        <w:rPr>
          <w:rFonts w:asciiTheme="minorHAnsi" w:hAnsiTheme="minorHAnsi" w:cstheme="minorHAnsi"/>
          <w:b/>
        </w:rPr>
        <w:t>Dofinansowanie pracodawcom kosztów kształcenia młodocianego pracownika</w:t>
      </w:r>
    </w:p>
    <w:p w14:paraId="00DC2A91" w14:textId="77777777" w:rsidR="00BE31CF" w:rsidRPr="00275176" w:rsidRDefault="00BE31CF" w:rsidP="007B0232">
      <w:pPr>
        <w:spacing w:after="120"/>
        <w:jc w:val="both"/>
        <w:rPr>
          <w:rFonts w:asciiTheme="minorHAnsi" w:hAnsiTheme="minorHAnsi" w:cstheme="minorHAnsi"/>
        </w:rPr>
      </w:pPr>
    </w:p>
    <w:p w14:paraId="19599E8C" w14:textId="77777777" w:rsidR="00BE31CF" w:rsidRPr="00275176" w:rsidRDefault="00BE31CF" w:rsidP="007B0232">
      <w:pPr>
        <w:spacing w:after="120"/>
        <w:jc w:val="both"/>
        <w:rPr>
          <w:rFonts w:asciiTheme="minorHAnsi" w:hAnsiTheme="minorHAnsi" w:cstheme="minorHAnsi"/>
          <w:b/>
        </w:rPr>
      </w:pPr>
      <w:r w:rsidRPr="00275176">
        <w:rPr>
          <w:rFonts w:asciiTheme="minorHAnsi" w:hAnsiTheme="minorHAnsi" w:cstheme="minorHAnsi"/>
          <w:b/>
        </w:rPr>
        <w:t>Wymagane dokumenty:</w:t>
      </w:r>
    </w:p>
    <w:p w14:paraId="1E24183C" w14:textId="77777777" w:rsidR="00BE31CF" w:rsidRPr="00275176" w:rsidRDefault="00BE31CF" w:rsidP="007B0232">
      <w:pPr>
        <w:pStyle w:val="Akapitzlist"/>
        <w:numPr>
          <w:ilvl w:val="0"/>
          <w:numId w:val="1"/>
        </w:numPr>
        <w:spacing w:after="120"/>
        <w:ind w:left="426" w:hanging="349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Wniosek o dofinansowanie kosztów kształcenia młodocianego pracownika.</w:t>
      </w:r>
    </w:p>
    <w:p w14:paraId="69C27DB0" w14:textId="5D5E1821" w:rsidR="00BE31CF" w:rsidRPr="00275176" w:rsidRDefault="00BE31CF" w:rsidP="007B0232">
      <w:pPr>
        <w:pStyle w:val="Akapitzlist"/>
        <w:numPr>
          <w:ilvl w:val="0"/>
          <w:numId w:val="1"/>
        </w:numPr>
        <w:spacing w:after="120"/>
        <w:ind w:left="426" w:hanging="349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Kopie dokumentów potwierdzających</w:t>
      </w:r>
      <w:r w:rsidR="00D7152E" w:rsidRPr="00275176">
        <w:t xml:space="preserve"> </w:t>
      </w:r>
      <w:r w:rsidR="00D7152E" w:rsidRPr="00275176">
        <w:rPr>
          <w:rFonts w:asciiTheme="minorHAnsi" w:hAnsiTheme="minorHAnsi" w:cstheme="minorHAnsi"/>
        </w:rPr>
        <w:t>uprawnienia/kwalifikacje do prowadzenia przygotowania zawodowego</w:t>
      </w:r>
      <w:r w:rsidRPr="00275176">
        <w:rPr>
          <w:rFonts w:asciiTheme="minorHAnsi" w:hAnsiTheme="minorHAnsi" w:cstheme="minorHAnsi"/>
        </w:rPr>
        <w:t>.</w:t>
      </w:r>
    </w:p>
    <w:p w14:paraId="7DD0979B" w14:textId="6F1E384A" w:rsidR="00D7152E" w:rsidRPr="00275176" w:rsidRDefault="00D7152E" w:rsidP="007B0232">
      <w:pPr>
        <w:pStyle w:val="Akapitzlist"/>
        <w:numPr>
          <w:ilvl w:val="0"/>
          <w:numId w:val="1"/>
        </w:numPr>
        <w:spacing w:after="120"/>
        <w:ind w:left="426" w:hanging="349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W przypadku osoby prowadzącej zakład w imieniu pracodawcy lub osoby zatrudnionej u</w:t>
      </w:r>
      <w:r w:rsidR="00275176">
        <w:rPr>
          <w:rFonts w:asciiTheme="minorHAnsi" w:hAnsiTheme="minorHAnsi" w:cstheme="minorHAnsi"/>
        </w:rPr>
        <w:t> </w:t>
      </w:r>
      <w:r w:rsidRPr="00275176">
        <w:rPr>
          <w:rFonts w:asciiTheme="minorHAnsi" w:hAnsiTheme="minorHAnsi" w:cstheme="minorHAnsi"/>
        </w:rPr>
        <w:t>pracodawcy – należy załączyć również kopię umowy o pracę lub inny dokument potwierdzający zatrudnienie.</w:t>
      </w:r>
    </w:p>
    <w:p w14:paraId="325F9A14" w14:textId="4B7FD6FA" w:rsidR="00BE31CF" w:rsidRPr="00275176" w:rsidRDefault="00BE31CF" w:rsidP="007B0232">
      <w:pPr>
        <w:pStyle w:val="Akapitzlist"/>
        <w:numPr>
          <w:ilvl w:val="0"/>
          <w:numId w:val="1"/>
        </w:numPr>
        <w:spacing w:after="120"/>
        <w:ind w:left="426" w:hanging="349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Kopia umowy o pracę z młodocianym pracownikiem w celu przygotowania zawodowego.</w:t>
      </w:r>
    </w:p>
    <w:p w14:paraId="28B19A8F" w14:textId="77598C34" w:rsidR="00D7152E" w:rsidRPr="00275176" w:rsidRDefault="00D7152E" w:rsidP="007B0232">
      <w:pPr>
        <w:pStyle w:val="Akapitzlist"/>
        <w:numPr>
          <w:ilvl w:val="0"/>
          <w:numId w:val="1"/>
        </w:numPr>
        <w:spacing w:after="120"/>
        <w:ind w:left="426" w:hanging="349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Dokumenty potwierdzające okres kształcenia (np. kopia świadectwa pracy</w:t>
      </w:r>
      <w:r w:rsidR="00062C91" w:rsidRPr="00275176">
        <w:rPr>
          <w:rFonts w:asciiTheme="minorHAnsi" w:hAnsiTheme="minorHAnsi" w:cstheme="minorHAnsi"/>
        </w:rPr>
        <w:t>, zaświadczenie</w:t>
      </w:r>
      <w:r w:rsidRPr="00275176">
        <w:rPr>
          <w:rFonts w:asciiTheme="minorHAnsi" w:hAnsiTheme="minorHAnsi" w:cstheme="minorHAnsi"/>
        </w:rPr>
        <w:t>).</w:t>
      </w:r>
    </w:p>
    <w:p w14:paraId="517FDFD8" w14:textId="7B87ED90" w:rsidR="00BE31CF" w:rsidRPr="00275176" w:rsidRDefault="00BE31CF" w:rsidP="007B0232">
      <w:pPr>
        <w:pStyle w:val="Akapitzlist"/>
        <w:numPr>
          <w:ilvl w:val="0"/>
          <w:numId w:val="1"/>
        </w:numPr>
        <w:spacing w:after="120"/>
        <w:ind w:left="426" w:hanging="349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Aktualny wydruk z CEIDG lub wypis z KRS w zależności od formy prowadzonej działalności przez pracodawcę.</w:t>
      </w:r>
    </w:p>
    <w:p w14:paraId="31BB32EB" w14:textId="5669EDB3" w:rsidR="00BE31CF" w:rsidRPr="00275176" w:rsidRDefault="00823A85" w:rsidP="007B0232">
      <w:pPr>
        <w:pStyle w:val="Akapitzlist"/>
        <w:numPr>
          <w:ilvl w:val="0"/>
          <w:numId w:val="1"/>
        </w:numPr>
        <w:spacing w:after="120"/>
        <w:ind w:left="426" w:hanging="349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Wszystkie zaświadczenia o pomocy de minimis oraz pomocy de minimis w rolnictwie lub rybołówstwie, jakie pracodawca otrzymał w okresie 3 lat poprzedzających dzień złożenia wniosku, albo oświadczenie o wielkości tej pomocy otrzymanej w tym okresie, albo oświadczenie o nieotrzymaniu takiej pomocy w tym okresie</w:t>
      </w:r>
      <w:r w:rsidR="00BE31CF" w:rsidRPr="00275176">
        <w:rPr>
          <w:rFonts w:asciiTheme="minorHAnsi" w:hAnsiTheme="minorHAnsi" w:cstheme="minorHAnsi"/>
        </w:rPr>
        <w:t>.</w:t>
      </w:r>
    </w:p>
    <w:p w14:paraId="51A5434C" w14:textId="4C13AEE6" w:rsidR="00823A85" w:rsidRPr="00275176" w:rsidRDefault="00BE31CF" w:rsidP="004556B6">
      <w:pPr>
        <w:pStyle w:val="Akapitzlist"/>
        <w:numPr>
          <w:ilvl w:val="0"/>
          <w:numId w:val="1"/>
        </w:numPr>
        <w:spacing w:after="120"/>
        <w:ind w:left="426" w:hanging="349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Formularz informacji przedstawianych przy ubieganiu się o pomoc de minimis</w:t>
      </w:r>
      <w:r w:rsidR="00823A85" w:rsidRPr="00275176">
        <w:rPr>
          <w:rFonts w:asciiTheme="minorHAnsi" w:hAnsiTheme="minorHAnsi" w:cstheme="minorHAnsi"/>
        </w:rPr>
        <w:t>.</w:t>
      </w:r>
    </w:p>
    <w:p w14:paraId="759D25DA" w14:textId="2A2983CC" w:rsidR="00BE31CF" w:rsidRPr="00275176" w:rsidRDefault="004556B6" w:rsidP="00823A85">
      <w:pPr>
        <w:pStyle w:val="Akapitzlist"/>
        <w:spacing w:after="120"/>
        <w:ind w:left="426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(UWAGA! pomoc de minimis, pomoc de minimis w ogólnym interesie gospodarczym, pomoc inna niż de minimis, pomoc de minimis w rolnictwie lub rybołówstwie</w:t>
      </w:r>
      <w:r w:rsidR="00D7562B" w:rsidRPr="00275176">
        <w:rPr>
          <w:rFonts w:asciiTheme="minorHAnsi" w:hAnsiTheme="minorHAnsi" w:cstheme="minorHAnsi"/>
        </w:rPr>
        <w:t xml:space="preserve"> wymaga wypełnienia różnych formularzy)</w:t>
      </w:r>
    </w:p>
    <w:p w14:paraId="28C21D26" w14:textId="77777777" w:rsidR="00BE31CF" w:rsidRPr="00275176" w:rsidRDefault="00BE31CF" w:rsidP="007B0232">
      <w:pPr>
        <w:pStyle w:val="Akapitzlist"/>
        <w:numPr>
          <w:ilvl w:val="0"/>
          <w:numId w:val="1"/>
        </w:numPr>
        <w:spacing w:after="120"/>
        <w:ind w:left="426" w:hanging="349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Pełnomocnictwo, jeśli wnioskodawca reprezentowany jest przez inną osobę.</w:t>
      </w:r>
    </w:p>
    <w:p w14:paraId="0B754E8F" w14:textId="77777777" w:rsidR="00823A85" w:rsidRPr="00275176" w:rsidRDefault="00823A85" w:rsidP="00D12C0D">
      <w:pPr>
        <w:pStyle w:val="Akapitzlist"/>
        <w:numPr>
          <w:ilvl w:val="0"/>
          <w:numId w:val="1"/>
        </w:numPr>
        <w:spacing w:after="120"/>
        <w:ind w:left="426" w:hanging="349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  <w:u w:val="single"/>
        </w:rPr>
        <w:t>Jeżeli młodociany pracownik zdał egzamin</w:t>
      </w:r>
      <w:r w:rsidRPr="00275176">
        <w:rPr>
          <w:rFonts w:asciiTheme="minorHAnsi" w:hAnsiTheme="minorHAnsi" w:cstheme="minorHAnsi"/>
        </w:rPr>
        <w:t>: kopia dyplomu lub świadectwa lub certyfikatu potwierdzającego zdanie egzaminu albo oryginał zaświadczenia potwierdzającego zdanie egzaminu przez młodocianego pracownika.</w:t>
      </w:r>
    </w:p>
    <w:p w14:paraId="31DEC80B" w14:textId="4934D8FD" w:rsidR="00823A85" w:rsidRPr="00275176" w:rsidRDefault="00823A85" w:rsidP="00D12C0D">
      <w:pPr>
        <w:pStyle w:val="Akapitzlist"/>
        <w:numPr>
          <w:ilvl w:val="0"/>
          <w:numId w:val="1"/>
        </w:numPr>
        <w:spacing w:after="120"/>
        <w:ind w:left="426" w:hanging="349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  <w:u w:val="single"/>
        </w:rPr>
        <w:t>Jeżeli młodociany pracownik przystąpił do egzaminu i go nie zdał</w:t>
      </w:r>
      <w:r w:rsidRPr="00275176">
        <w:rPr>
          <w:rFonts w:asciiTheme="minorHAnsi" w:hAnsiTheme="minorHAnsi" w:cstheme="minorHAnsi"/>
        </w:rPr>
        <w:t xml:space="preserve">: kopię świadectwa pracy albo oryginał zaświadczenia potwierdzającego okres zatrudnienia oraz odpowiednio: </w:t>
      </w:r>
    </w:p>
    <w:p w14:paraId="4AAD2F1A" w14:textId="5A38A8BD" w:rsidR="00823A85" w:rsidRPr="00275176" w:rsidRDefault="00823A85" w:rsidP="00823A85">
      <w:pPr>
        <w:pStyle w:val="Akapitzlist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kopia świadectwa ukończenia branżowej szkoły I stopnia (w przypadku młodocianego pracownika, który przystąpił do egzaminu zawodowego albo egzaminu czeladniczego, albo został zwolniony z egzaminu zawodowego na podstawie art. 44zzzgb ustawy o</w:t>
      </w:r>
      <w:r w:rsidR="00275176">
        <w:rPr>
          <w:rFonts w:asciiTheme="minorHAnsi" w:hAnsiTheme="minorHAnsi" w:cstheme="minorHAnsi"/>
        </w:rPr>
        <w:t> </w:t>
      </w:r>
      <w:r w:rsidRPr="00275176">
        <w:rPr>
          <w:rFonts w:asciiTheme="minorHAnsi" w:hAnsiTheme="minorHAnsi" w:cstheme="minorHAnsi"/>
        </w:rPr>
        <w:t>systemie oświaty) albo</w:t>
      </w:r>
    </w:p>
    <w:p w14:paraId="70F4E1DE" w14:textId="0C3D5BEF" w:rsidR="00823A85" w:rsidRPr="00275176" w:rsidRDefault="00823A85" w:rsidP="00823A85">
      <w:pPr>
        <w:pStyle w:val="Akapitzlist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kopia zaświadczenia o przystąpieniu do egzaminu czeladniczego wydanego przez izbę rzemieślniczą (w przypadku młodocianego pracownika, który nie ukończył branżowej szkoły I stopnia i przystąpił do tego egzaminu) albo</w:t>
      </w:r>
    </w:p>
    <w:p w14:paraId="7D89F14A" w14:textId="7D161DDB" w:rsidR="00823A85" w:rsidRPr="00275176" w:rsidRDefault="00823A85" w:rsidP="00823A85">
      <w:pPr>
        <w:pStyle w:val="Akapitzlist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 xml:space="preserve">zaświadczenie wydane przez dyrektora branżowej szkoły I stopnia o przystąpieniu do egzaminu zawodowego (w przypadku młodocianego pracownika, który nie ukończył branżowej szkoły I stopnia i przystąpił do tego egzaminu) albo </w:t>
      </w:r>
    </w:p>
    <w:p w14:paraId="368BB62D" w14:textId="74AEDBC1" w:rsidR="00823A85" w:rsidRPr="00275176" w:rsidRDefault="00823A85" w:rsidP="00823A85">
      <w:pPr>
        <w:pStyle w:val="Akapitzlist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zaświadczenie o przystąpieniu do egzaminu zawodowego wydane przez okręgową komisję egzaminacyjną (w przypadku młodocianego pracownika niebędącego uczniem branżowej szkoły I stopnia)</w:t>
      </w:r>
    </w:p>
    <w:p w14:paraId="39E50582" w14:textId="381AEC85" w:rsidR="00BE31CF" w:rsidRPr="00275176" w:rsidRDefault="00BE31CF" w:rsidP="007B0232">
      <w:pPr>
        <w:pStyle w:val="Akapitzlist"/>
        <w:numPr>
          <w:ilvl w:val="0"/>
          <w:numId w:val="1"/>
        </w:numPr>
        <w:spacing w:after="120"/>
        <w:ind w:left="426" w:hanging="349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lastRenderedPageBreak/>
        <w:t xml:space="preserve">Inne dokumenty/informacje na prośbę organu. W przypadku uzasadnionych wątpliwości co do treści przedłożonych dokumentów/informacji, organ ma prawo prosić wnioskodawcę o dodatkowe dokumenty/informacje niezbędne </w:t>
      </w:r>
      <w:r w:rsidR="00342E2C" w:rsidRPr="00275176">
        <w:rPr>
          <w:rFonts w:asciiTheme="minorHAnsi" w:hAnsiTheme="minorHAnsi" w:cstheme="minorHAnsi"/>
        </w:rPr>
        <w:t>d</w:t>
      </w:r>
      <w:r w:rsidRPr="00275176">
        <w:rPr>
          <w:rFonts w:asciiTheme="minorHAnsi" w:hAnsiTheme="minorHAnsi" w:cstheme="minorHAnsi"/>
        </w:rPr>
        <w:t>o ich wyjaśnienia.</w:t>
      </w:r>
    </w:p>
    <w:p w14:paraId="077B0584" w14:textId="77777777" w:rsidR="00BE31CF" w:rsidRPr="00275176" w:rsidRDefault="00BE31CF" w:rsidP="007B0232">
      <w:pPr>
        <w:spacing w:after="120"/>
        <w:jc w:val="both"/>
        <w:rPr>
          <w:rFonts w:asciiTheme="minorHAnsi" w:hAnsiTheme="minorHAnsi" w:cstheme="minorHAnsi"/>
        </w:rPr>
      </w:pPr>
    </w:p>
    <w:p w14:paraId="158F41DE" w14:textId="77777777" w:rsidR="00BE31CF" w:rsidRPr="00275176" w:rsidRDefault="00BE31CF" w:rsidP="007B0232">
      <w:pPr>
        <w:spacing w:after="120"/>
        <w:jc w:val="both"/>
        <w:rPr>
          <w:rFonts w:asciiTheme="minorHAnsi" w:hAnsiTheme="minorHAnsi" w:cstheme="minorHAnsi"/>
          <w:b/>
        </w:rPr>
      </w:pPr>
      <w:r w:rsidRPr="00275176">
        <w:rPr>
          <w:rFonts w:asciiTheme="minorHAnsi" w:hAnsiTheme="minorHAnsi" w:cstheme="minorHAnsi"/>
          <w:b/>
        </w:rPr>
        <w:t>Opłaty:</w:t>
      </w:r>
    </w:p>
    <w:p w14:paraId="33DE9BDE" w14:textId="77777777" w:rsidR="00BE31CF" w:rsidRPr="00275176" w:rsidRDefault="00BE31CF" w:rsidP="007B0232">
      <w:pPr>
        <w:spacing w:after="12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Brak.</w:t>
      </w:r>
    </w:p>
    <w:p w14:paraId="7E0E72A7" w14:textId="77777777" w:rsidR="00BE31CF" w:rsidRPr="00275176" w:rsidRDefault="00BE31CF" w:rsidP="007B0232">
      <w:pPr>
        <w:spacing w:after="120"/>
        <w:jc w:val="both"/>
        <w:rPr>
          <w:rFonts w:asciiTheme="minorHAnsi" w:hAnsiTheme="minorHAnsi" w:cstheme="minorHAnsi"/>
        </w:rPr>
      </w:pPr>
    </w:p>
    <w:p w14:paraId="0B517D29" w14:textId="77777777" w:rsidR="00BE31CF" w:rsidRPr="00275176" w:rsidRDefault="00BE31CF" w:rsidP="007B0232">
      <w:pPr>
        <w:spacing w:after="120"/>
        <w:jc w:val="both"/>
        <w:rPr>
          <w:rFonts w:asciiTheme="minorHAnsi" w:hAnsiTheme="minorHAnsi" w:cstheme="minorHAnsi"/>
          <w:b/>
        </w:rPr>
      </w:pPr>
      <w:r w:rsidRPr="00275176">
        <w:rPr>
          <w:rFonts w:asciiTheme="minorHAnsi" w:hAnsiTheme="minorHAnsi" w:cstheme="minorHAnsi"/>
          <w:b/>
        </w:rPr>
        <w:t>Termin załatwienia sprawy:</w:t>
      </w:r>
    </w:p>
    <w:p w14:paraId="503B578C" w14:textId="77777777" w:rsidR="00BE31CF" w:rsidRPr="00275176" w:rsidRDefault="00BE31CF" w:rsidP="007B0232">
      <w:pPr>
        <w:spacing w:after="12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 xml:space="preserve">Do 30 dni, a w sprawach skomplikowanych 60 dni od dnia </w:t>
      </w:r>
      <w:r w:rsidR="00B37FDC" w:rsidRPr="00275176">
        <w:rPr>
          <w:rFonts w:asciiTheme="minorHAnsi" w:hAnsiTheme="minorHAnsi" w:cstheme="minorHAnsi"/>
        </w:rPr>
        <w:t>złożenia wniosku</w:t>
      </w:r>
      <w:r w:rsidRPr="00275176">
        <w:rPr>
          <w:rFonts w:asciiTheme="minorHAnsi" w:hAnsiTheme="minorHAnsi" w:cstheme="minorHAnsi"/>
        </w:rPr>
        <w:t>.</w:t>
      </w:r>
    </w:p>
    <w:p w14:paraId="0F9A84E8" w14:textId="77777777" w:rsidR="00BE31CF" w:rsidRPr="00275176" w:rsidRDefault="00BE31CF" w:rsidP="007B0232">
      <w:pPr>
        <w:spacing w:after="120"/>
        <w:jc w:val="both"/>
        <w:rPr>
          <w:rFonts w:asciiTheme="minorHAnsi" w:hAnsiTheme="minorHAnsi" w:cstheme="minorHAnsi"/>
        </w:rPr>
      </w:pPr>
    </w:p>
    <w:p w14:paraId="35E9731A" w14:textId="77777777" w:rsidR="00BE31CF" w:rsidRPr="00275176" w:rsidRDefault="00BE31CF" w:rsidP="007B0232">
      <w:pPr>
        <w:spacing w:after="120"/>
        <w:jc w:val="both"/>
        <w:rPr>
          <w:rFonts w:asciiTheme="minorHAnsi" w:hAnsiTheme="minorHAnsi" w:cstheme="minorHAnsi"/>
          <w:b/>
        </w:rPr>
      </w:pPr>
      <w:r w:rsidRPr="00275176">
        <w:rPr>
          <w:rFonts w:asciiTheme="minorHAnsi" w:hAnsiTheme="minorHAnsi" w:cstheme="minorHAnsi"/>
          <w:b/>
        </w:rPr>
        <w:t>Tryb odwoławczy:</w:t>
      </w:r>
    </w:p>
    <w:p w14:paraId="57F17679" w14:textId="77777777" w:rsidR="00BE31CF" w:rsidRPr="00275176" w:rsidRDefault="00BE31CF" w:rsidP="007B0232">
      <w:pPr>
        <w:spacing w:after="12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 xml:space="preserve">W przypadku wydania decyzji odmownej stronie przysługuje prawo wniesienia odwołania do Samorządowego Kolegium Odwoławczego w Kaliszu za </w:t>
      </w:r>
      <w:r w:rsidR="00342E2C" w:rsidRPr="00275176">
        <w:rPr>
          <w:rFonts w:asciiTheme="minorHAnsi" w:hAnsiTheme="minorHAnsi" w:cstheme="minorHAnsi"/>
        </w:rPr>
        <w:t>pośrednictwem Burmistrza Zdun w </w:t>
      </w:r>
      <w:r w:rsidRPr="00275176">
        <w:rPr>
          <w:rFonts w:asciiTheme="minorHAnsi" w:hAnsiTheme="minorHAnsi" w:cstheme="minorHAnsi"/>
        </w:rPr>
        <w:t>terminie 14 dni od daty doręczenia decyzji stronie.</w:t>
      </w:r>
    </w:p>
    <w:p w14:paraId="655AEB7A" w14:textId="77777777" w:rsidR="00BE31CF" w:rsidRPr="00275176" w:rsidRDefault="00BE31CF" w:rsidP="007B0232">
      <w:pPr>
        <w:spacing w:after="120"/>
        <w:jc w:val="both"/>
        <w:rPr>
          <w:rFonts w:asciiTheme="minorHAnsi" w:hAnsiTheme="minorHAnsi" w:cstheme="minorHAnsi"/>
        </w:rPr>
      </w:pPr>
    </w:p>
    <w:p w14:paraId="6C089A42" w14:textId="77777777" w:rsidR="00BE31CF" w:rsidRPr="00275176" w:rsidRDefault="00BE31CF" w:rsidP="007B0232">
      <w:pPr>
        <w:spacing w:after="120"/>
        <w:jc w:val="both"/>
        <w:rPr>
          <w:rFonts w:asciiTheme="minorHAnsi" w:hAnsiTheme="minorHAnsi" w:cstheme="minorHAnsi"/>
          <w:b/>
        </w:rPr>
      </w:pPr>
      <w:r w:rsidRPr="00275176">
        <w:rPr>
          <w:rFonts w:asciiTheme="minorHAnsi" w:hAnsiTheme="minorHAnsi" w:cstheme="minorHAnsi"/>
          <w:b/>
        </w:rPr>
        <w:t>Podstawa prawna:</w:t>
      </w:r>
    </w:p>
    <w:p w14:paraId="2112C83F" w14:textId="05BEB21E" w:rsidR="00BE31CF" w:rsidRPr="00275176" w:rsidRDefault="003E4023" w:rsidP="007B0232">
      <w:pPr>
        <w:pStyle w:val="Akapitzlist"/>
        <w:numPr>
          <w:ilvl w:val="0"/>
          <w:numId w:val="1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 xml:space="preserve">Art. 122 ustawy z dnia 14 grudnia 2016 roku – Prawo </w:t>
      </w:r>
      <w:r w:rsidR="009F3850" w:rsidRPr="00275176">
        <w:rPr>
          <w:rFonts w:asciiTheme="minorHAnsi" w:hAnsiTheme="minorHAnsi" w:cstheme="minorHAnsi"/>
        </w:rPr>
        <w:t>o</w:t>
      </w:r>
      <w:r w:rsidRPr="00275176">
        <w:rPr>
          <w:rFonts w:asciiTheme="minorHAnsi" w:hAnsiTheme="minorHAnsi" w:cstheme="minorHAnsi"/>
        </w:rPr>
        <w:t>światowe (Dz. U. z 202</w:t>
      </w:r>
      <w:r w:rsidR="00722BAB" w:rsidRPr="00275176">
        <w:rPr>
          <w:rFonts w:asciiTheme="minorHAnsi" w:hAnsiTheme="minorHAnsi" w:cstheme="minorHAnsi"/>
        </w:rPr>
        <w:t>5</w:t>
      </w:r>
      <w:r w:rsidRPr="00275176">
        <w:rPr>
          <w:rFonts w:asciiTheme="minorHAnsi" w:hAnsiTheme="minorHAnsi" w:cstheme="minorHAnsi"/>
        </w:rPr>
        <w:t xml:space="preserve"> r. poz. </w:t>
      </w:r>
      <w:r w:rsidR="00722BAB" w:rsidRPr="00275176">
        <w:rPr>
          <w:rFonts w:asciiTheme="minorHAnsi" w:hAnsiTheme="minorHAnsi" w:cstheme="minorHAnsi"/>
        </w:rPr>
        <w:t>1043</w:t>
      </w:r>
      <w:r w:rsidR="00722246" w:rsidRPr="00275176">
        <w:rPr>
          <w:rFonts w:asciiTheme="minorHAnsi" w:hAnsiTheme="minorHAnsi" w:cstheme="minorHAnsi"/>
        </w:rPr>
        <w:t xml:space="preserve"> z późn. zm.</w:t>
      </w:r>
      <w:r w:rsidRPr="00275176">
        <w:rPr>
          <w:rFonts w:asciiTheme="minorHAnsi" w:hAnsiTheme="minorHAnsi" w:cstheme="minorHAnsi"/>
        </w:rPr>
        <w:t>).</w:t>
      </w:r>
    </w:p>
    <w:p w14:paraId="6898CC83" w14:textId="77777777" w:rsidR="003E4023" w:rsidRPr="00275176" w:rsidRDefault="003E4023" w:rsidP="007B0232">
      <w:pPr>
        <w:pStyle w:val="Akapitzlist"/>
        <w:numPr>
          <w:ilvl w:val="0"/>
          <w:numId w:val="1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Rozporządzenie Rady Ministrów z dnia 28 maja 1996 roku w sprawie przygotowania zawodowego młodocianych i ich wynagradzania (Dz. U. z 2018 r. poz. 2010 z późn. zm.).</w:t>
      </w:r>
    </w:p>
    <w:p w14:paraId="48EA9D33" w14:textId="77777777" w:rsidR="003E4023" w:rsidRPr="00275176" w:rsidRDefault="003E4023" w:rsidP="007B0232">
      <w:pPr>
        <w:pStyle w:val="Akapitzlist"/>
        <w:numPr>
          <w:ilvl w:val="0"/>
          <w:numId w:val="1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Rozporządzenie Ministra Edukacji Narodowej z dnia 22 lutego 2019 roku w sprawie praktycznej nauki zawodu (Dz. U. z 2019 r. poz. 391).</w:t>
      </w:r>
    </w:p>
    <w:p w14:paraId="6B9D7EAC" w14:textId="77777777" w:rsidR="003E4023" w:rsidRPr="00275176" w:rsidRDefault="003E4023" w:rsidP="007B0232">
      <w:pPr>
        <w:pStyle w:val="Akapitzlist"/>
        <w:numPr>
          <w:ilvl w:val="0"/>
          <w:numId w:val="1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Rozporządzenie Ministra Edukacji Narodowej z dnia 24 sierpnia 2017 roku w sprawie praktycznej nauki zawodu (Dz. U. z 2017 r. poz. 1644)</w:t>
      </w:r>
      <w:r w:rsidR="007B0232" w:rsidRPr="00275176">
        <w:rPr>
          <w:rFonts w:asciiTheme="minorHAnsi" w:hAnsiTheme="minorHAnsi" w:cstheme="minorHAnsi"/>
        </w:rPr>
        <w:t>.</w:t>
      </w:r>
    </w:p>
    <w:p w14:paraId="141181D3" w14:textId="77777777" w:rsidR="007B0232" w:rsidRPr="00275176" w:rsidRDefault="003E4023" w:rsidP="007B0232">
      <w:pPr>
        <w:pStyle w:val="Akapitzlist"/>
        <w:numPr>
          <w:ilvl w:val="0"/>
          <w:numId w:val="1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Rozporządzenie Ministra Edukacji Narodowej z dnia 15 grudnia 2010 roku w sprawie praktycznej nauki zawodu (Dz. U. z 2010 r. Nr 244, poz. 1626 z późn. zm.)</w:t>
      </w:r>
      <w:r w:rsidR="007B0232" w:rsidRPr="00275176">
        <w:rPr>
          <w:rFonts w:asciiTheme="minorHAnsi" w:hAnsiTheme="minorHAnsi" w:cstheme="minorHAnsi"/>
        </w:rPr>
        <w:t>.</w:t>
      </w:r>
    </w:p>
    <w:p w14:paraId="7EAE4082" w14:textId="18FA6C9D" w:rsidR="007B0232" w:rsidRPr="00275176" w:rsidRDefault="007B0232" w:rsidP="007B0232">
      <w:pPr>
        <w:pStyle w:val="Akapitzlist"/>
        <w:numPr>
          <w:ilvl w:val="0"/>
          <w:numId w:val="1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Ustawa z dnia 30 kwietnia 2004 roku o postępowaniu w sprawach dotyczących pomocy publicznej (Dz. U. z 202</w:t>
      </w:r>
      <w:r w:rsidR="00823A85" w:rsidRPr="00275176">
        <w:rPr>
          <w:rFonts w:asciiTheme="minorHAnsi" w:hAnsiTheme="minorHAnsi" w:cstheme="minorHAnsi"/>
        </w:rPr>
        <w:t>5</w:t>
      </w:r>
      <w:r w:rsidRPr="00275176">
        <w:rPr>
          <w:rFonts w:asciiTheme="minorHAnsi" w:hAnsiTheme="minorHAnsi" w:cstheme="minorHAnsi"/>
        </w:rPr>
        <w:t xml:space="preserve"> r. poz. </w:t>
      </w:r>
      <w:r w:rsidR="00823A85" w:rsidRPr="00275176">
        <w:rPr>
          <w:rFonts w:asciiTheme="minorHAnsi" w:hAnsiTheme="minorHAnsi" w:cstheme="minorHAnsi"/>
        </w:rPr>
        <w:t>468</w:t>
      </w:r>
      <w:r w:rsidRPr="00275176">
        <w:rPr>
          <w:rFonts w:asciiTheme="minorHAnsi" w:hAnsiTheme="minorHAnsi" w:cstheme="minorHAnsi"/>
        </w:rPr>
        <w:t>).</w:t>
      </w:r>
    </w:p>
    <w:p w14:paraId="7DEDB8A7" w14:textId="29E3C0E0" w:rsidR="007B0232" w:rsidRPr="00275176" w:rsidRDefault="007B0232" w:rsidP="007B0232">
      <w:pPr>
        <w:pStyle w:val="Akapitzlist"/>
        <w:numPr>
          <w:ilvl w:val="0"/>
          <w:numId w:val="1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Rozporządzenie Rady Ministrów z dnia 29 marca 2010 roku w sprawie zakresu informacji przedstawianych przez podmiot ubiegający się o pomoc de minimis (Dz. U.</w:t>
      </w:r>
      <w:r w:rsidR="00342E2C" w:rsidRPr="00275176">
        <w:rPr>
          <w:rFonts w:asciiTheme="minorHAnsi" w:hAnsiTheme="minorHAnsi" w:cstheme="minorHAnsi"/>
        </w:rPr>
        <w:t xml:space="preserve"> z </w:t>
      </w:r>
      <w:r w:rsidRPr="00275176">
        <w:rPr>
          <w:rFonts w:asciiTheme="minorHAnsi" w:hAnsiTheme="minorHAnsi" w:cstheme="minorHAnsi"/>
        </w:rPr>
        <w:t>20</w:t>
      </w:r>
      <w:r w:rsidR="00823A85" w:rsidRPr="00275176">
        <w:rPr>
          <w:rFonts w:asciiTheme="minorHAnsi" w:hAnsiTheme="minorHAnsi" w:cstheme="minorHAnsi"/>
        </w:rPr>
        <w:t>24 r.</w:t>
      </w:r>
      <w:r w:rsidRPr="00275176">
        <w:rPr>
          <w:rFonts w:asciiTheme="minorHAnsi" w:hAnsiTheme="minorHAnsi" w:cstheme="minorHAnsi"/>
        </w:rPr>
        <w:t xml:space="preserve">, poz. </w:t>
      </w:r>
      <w:r w:rsidR="00823A85" w:rsidRPr="00275176">
        <w:rPr>
          <w:rFonts w:asciiTheme="minorHAnsi" w:hAnsiTheme="minorHAnsi" w:cstheme="minorHAnsi"/>
        </w:rPr>
        <w:t>40</w:t>
      </w:r>
      <w:r w:rsidRPr="00275176">
        <w:rPr>
          <w:rFonts w:asciiTheme="minorHAnsi" w:hAnsiTheme="minorHAnsi" w:cstheme="minorHAnsi"/>
        </w:rPr>
        <w:t xml:space="preserve"> z późn. zm.).</w:t>
      </w:r>
    </w:p>
    <w:p w14:paraId="23ED30FC" w14:textId="77777777" w:rsidR="00823A85" w:rsidRPr="00275176" w:rsidRDefault="007B0232" w:rsidP="00823A85">
      <w:pPr>
        <w:pStyle w:val="Akapitzlist"/>
        <w:numPr>
          <w:ilvl w:val="0"/>
          <w:numId w:val="1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Rozporządzenie Rady Ministrów z dnia 29 marca 2010 roku w sprawie zakresu informacji przedstawianych przez podmiot ubiegający się o pomoc inną niż pomoc de minimis lub pomoc de minimis w rolnictwie lub rybołówstwie (Dz. U. z 2010 r. Nr 53, poz. 312 z późn. zm.).</w:t>
      </w:r>
    </w:p>
    <w:p w14:paraId="0AF03716" w14:textId="70013C6B" w:rsidR="00823A85" w:rsidRPr="00275176" w:rsidRDefault="00823A85" w:rsidP="00823A85">
      <w:pPr>
        <w:pStyle w:val="Akapitzlist"/>
        <w:numPr>
          <w:ilvl w:val="0"/>
          <w:numId w:val="1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Rozporządzenie Rady Ministrów z dnia 11 czerwca 2010 roku w sprawie informacji składanych przez podmioty ubiegające się o pomoc de minimis w rolnictwie lub rybołówstwie (Dz. U. z 2010 r. Nr 121</w:t>
      </w:r>
      <w:r w:rsidR="00722BAB" w:rsidRPr="00275176">
        <w:rPr>
          <w:rFonts w:asciiTheme="minorHAnsi" w:hAnsiTheme="minorHAnsi" w:cstheme="minorHAnsi"/>
        </w:rPr>
        <w:t>,</w:t>
      </w:r>
      <w:r w:rsidRPr="00275176">
        <w:rPr>
          <w:rFonts w:asciiTheme="minorHAnsi" w:hAnsiTheme="minorHAnsi" w:cstheme="minorHAnsi"/>
        </w:rPr>
        <w:t xml:space="preserve"> poz. 810).</w:t>
      </w:r>
    </w:p>
    <w:p w14:paraId="5D28A7DA" w14:textId="77777777" w:rsidR="00722BAB" w:rsidRPr="00275176" w:rsidRDefault="007B0232" w:rsidP="00722BAB">
      <w:pPr>
        <w:pStyle w:val="Akapitzlist"/>
        <w:numPr>
          <w:ilvl w:val="0"/>
          <w:numId w:val="1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lastRenderedPageBreak/>
        <w:t>Rozporządzenie Rady Ministrów z dnia 20 marca 20</w:t>
      </w:r>
      <w:r w:rsidR="00342E2C" w:rsidRPr="00275176">
        <w:rPr>
          <w:rFonts w:asciiTheme="minorHAnsi" w:hAnsiTheme="minorHAnsi" w:cstheme="minorHAnsi"/>
        </w:rPr>
        <w:t>07 roku w sprawie zaświadczeń o </w:t>
      </w:r>
      <w:r w:rsidRPr="00275176">
        <w:rPr>
          <w:rFonts w:asciiTheme="minorHAnsi" w:hAnsiTheme="minorHAnsi" w:cstheme="minorHAnsi"/>
        </w:rPr>
        <w:t>pomocy de minimis i pomocy de minimis w rolnictwie lub rybołówstwie (Dz. U.</w:t>
      </w:r>
      <w:r w:rsidR="00342E2C" w:rsidRPr="00275176">
        <w:rPr>
          <w:rFonts w:asciiTheme="minorHAnsi" w:hAnsiTheme="minorHAnsi" w:cstheme="minorHAnsi"/>
        </w:rPr>
        <w:t xml:space="preserve"> z </w:t>
      </w:r>
      <w:r w:rsidRPr="00275176">
        <w:rPr>
          <w:rFonts w:asciiTheme="minorHAnsi" w:hAnsiTheme="minorHAnsi" w:cstheme="minorHAnsi"/>
        </w:rPr>
        <w:t>20</w:t>
      </w:r>
      <w:r w:rsidR="00722BAB" w:rsidRPr="00275176">
        <w:rPr>
          <w:rFonts w:asciiTheme="minorHAnsi" w:hAnsiTheme="minorHAnsi" w:cstheme="minorHAnsi"/>
        </w:rPr>
        <w:t>24</w:t>
      </w:r>
      <w:r w:rsidRPr="00275176">
        <w:rPr>
          <w:rFonts w:asciiTheme="minorHAnsi" w:hAnsiTheme="minorHAnsi" w:cstheme="minorHAnsi"/>
        </w:rPr>
        <w:t xml:space="preserve"> r. poz. </w:t>
      </w:r>
      <w:r w:rsidR="00722BAB" w:rsidRPr="00275176">
        <w:rPr>
          <w:rFonts w:asciiTheme="minorHAnsi" w:hAnsiTheme="minorHAnsi" w:cstheme="minorHAnsi"/>
        </w:rPr>
        <w:t>1546</w:t>
      </w:r>
      <w:r w:rsidRPr="00275176">
        <w:rPr>
          <w:rFonts w:asciiTheme="minorHAnsi" w:hAnsiTheme="minorHAnsi" w:cstheme="minorHAnsi"/>
        </w:rPr>
        <w:t>).</w:t>
      </w:r>
    </w:p>
    <w:p w14:paraId="0C71F0E7" w14:textId="06E6CE1A" w:rsidR="007B0232" w:rsidRPr="00275176" w:rsidRDefault="007B0232" w:rsidP="00722BAB">
      <w:pPr>
        <w:pStyle w:val="Akapitzlist"/>
        <w:numPr>
          <w:ilvl w:val="0"/>
          <w:numId w:val="1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 xml:space="preserve">Rozporządzenie Komisji (UE) </w:t>
      </w:r>
      <w:r w:rsidR="00722BAB" w:rsidRPr="00275176">
        <w:rPr>
          <w:rFonts w:asciiTheme="minorHAnsi" w:hAnsiTheme="minorHAnsi" w:cstheme="minorHAnsi"/>
        </w:rPr>
        <w:t xml:space="preserve">2023/2831 z dnia 13 grudnia 2023 r. w sprawie stosowania art. 107 i 108 Traktatu o funkcjonowaniu Unii Europejskiej do pomocy de minimis </w:t>
      </w:r>
      <w:r w:rsidRPr="00275176">
        <w:rPr>
          <w:rFonts w:asciiTheme="minorHAnsi" w:hAnsiTheme="minorHAnsi" w:cstheme="minorHAnsi"/>
        </w:rPr>
        <w:t>(</w:t>
      </w:r>
      <w:r w:rsidR="00722BAB" w:rsidRPr="00275176">
        <w:rPr>
          <w:rFonts w:asciiTheme="minorHAnsi" w:hAnsiTheme="minorHAnsi" w:cstheme="minorHAnsi"/>
        </w:rPr>
        <w:t>Dz.U.UE.L.2023.2831 z dnia 2023.12.15</w:t>
      </w:r>
      <w:r w:rsidRPr="00275176">
        <w:rPr>
          <w:rFonts w:asciiTheme="minorHAnsi" w:hAnsiTheme="minorHAnsi" w:cstheme="minorHAnsi"/>
        </w:rPr>
        <w:t>).</w:t>
      </w:r>
    </w:p>
    <w:p w14:paraId="054FF03B" w14:textId="77777777" w:rsidR="00E0593A" w:rsidRPr="00275176" w:rsidRDefault="007B0232" w:rsidP="00E0593A">
      <w:pPr>
        <w:pStyle w:val="Akapitzlist"/>
        <w:numPr>
          <w:ilvl w:val="0"/>
          <w:numId w:val="1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Rozporządzeniu Komisji (UE) nr 1408/2013 z dnia 18 grudnia 2013 roku w sprawie stosowania art. 107 i 108 Traktatu o funkcjonowaniu Unii Europejskiej do pomocy de minimis w sektorze rolnym (Dz. Urz. UE L</w:t>
      </w:r>
      <w:r w:rsidR="00722BAB" w:rsidRPr="00275176">
        <w:rPr>
          <w:rFonts w:asciiTheme="minorHAnsi" w:hAnsiTheme="minorHAnsi" w:cstheme="minorHAnsi"/>
        </w:rPr>
        <w:t>.2013.</w:t>
      </w:r>
      <w:r w:rsidRPr="00275176">
        <w:rPr>
          <w:rFonts w:asciiTheme="minorHAnsi" w:hAnsiTheme="minorHAnsi" w:cstheme="minorHAnsi"/>
        </w:rPr>
        <w:t>352</w:t>
      </w:r>
      <w:r w:rsidR="00722BAB" w:rsidRPr="00275176">
        <w:rPr>
          <w:rFonts w:asciiTheme="minorHAnsi" w:hAnsiTheme="minorHAnsi" w:cstheme="minorHAnsi"/>
        </w:rPr>
        <w:t>.9</w:t>
      </w:r>
      <w:r w:rsidRPr="00275176">
        <w:rPr>
          <w:rFonts w:asciiTheme="minorHAnsi" w:hAnsiTheme="minorHAnsi" w:cstheme="minorHAnsi"/>
        </w:rPr>
        <w:t xml:space="preserve"> z 24.12.2013).</w:t>
      </w:r>
    </w:p>
    <w:p w14:paraId="372CAB87" w14:textId="2CE1062D" w:rsidR="00E0593A" w:rsidRPr="00275176" w:rsidRDefault="00E0593A" w:rsidP="00E0593A">
      <w:pPr>
        <w:pStyle w:val="Akapitzlist"/>
        <w:numPr>
          <w:ilvl w:val="0"/>
          <w:numId w:val="1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Ustawa z dnia 22 marca 1989 roku o rzemiośle (Dz. U. z 2020 r. poz. 2159 z późn. zm.).</w:t>
      </w:r>
    </w:p>
    <w:p w14:paraId="74A1953D" w14:textId="77777777" w:rsidR="007B0232" w:rsidRPr="00275176" w:rsidRDefault="007B0232" w:rsidP="007B0232">
      <w:pPr>
        <w:spacing w:after="120"/>
        <w:jc w:val="both"/>
        <w:rPr>
          <w:rFonts w:asciiTheme="minorHAnsi" w:hAnsiTheme="minorHAnsi" w:cstheme="minorHAnsi"/>
        </w:rPr>
      </w:pPr>
    </w:p>
    <w:p w14:paraId="75E74D74" w14:textId="77777777" w:rsidR="00BE31CF" w:rsidRPr="00275176" w:rsidRDefault="00BE31CF" w:rsidP="007B0232">
      <w:pPr>
        <w:spacing w:after="120"/>
        <w:jc w:val="both"/>
        <w:rPr>
          <w:rFonts w:asciiTheme="minorHAnsi" w:hAnsiTheme="minorHAnsi" w:cstheme="minorHAnsi"/>
          <w:b/>
        </w:rPr>
      </w:pPr>
      <w:r w:rsidRPr="00275176">
        <w:rPr>
          <w:rFonts w:asciiTheme="minorHAnsi" w:hAnsiTheme="minorHAnsi" w:cstheme="minorHAnsi"/>
          <w:b/>
        </w:rPr>
        <w:t>Informacje dodatkowe:</w:t>
      </w:r>
    </w:p>
    <w:p w14:paraId="45934491" w14:textId="77777777" w:rsidR="00BE31CF" w:rsidRPr="00275176" w:rsidRDefault="000C4860" w:rsidP="007B0232">
      <w:pPr>
        <w:pStyle w:val="Akapitzlist"/>
        <w:numPr>
          <w:ilvl w:val="0"/>
          <w:numId w:val="6"/>
        </w:numPr>
        <w:spacing w:after="120"/>
        <w:ind w:left="426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Pracodawcom, którzy zawarli z młodocianymi pracownikami umowę o pracę w celu przygotowania zawodowego, przysługuje dofinansowanie kosztów kształcenia.</w:t>
      </w:r>
    </w:p>
    <w:p w14:paraId="3DBA3808" w14:textId="77777777" w:rsidR="000C4860" w:rsidRPr="00275176" w:rsidRDefault="000C4860" w:rsidP="007B0232">
      <w:pPr>
        <w:pStyle w:val="Akapitzlist"/>
        <w:numPr>
          <w:ilvl w:val="0"/>
          <w:numId w:val="6"/>
        </w:numPr>
        <w:spacing w:after="120"/>
        <w:ind w:left="426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Dofinansowanie przyznaje wójt (burmistrz, prezydent miasta) właściwy ze względu na miejsce zamieszkania młodocianego pracownika, w drodze decyzji</w:t>
      </w:r>
      <w:r w:rsidR="00EB7E76" w:rsidRPr="00275176">
        <w:rPr>
          <w:rFonts w:asciiTheme="minorHAnsi" w:hAnsiTheme="minorHAnsi" w:cstheme="minorHAnsi"/>
        </w:rPr>
        <w:t xml:space="preserve"> administracyjnej</w:t>
      </w:r>
      <w:r w:rsidRPr="00275176">
        <w:rPr>
          <w:rFonts w:asciiTheme="minorHAnsi" w:hAnsiTheme="minorHAnsi" w:cstheme="minorHAnsi"/>
        </w:rPr>
        <w:t>.</w:t>
      </w:r>
    </w:p>
    <w:p w14:paraId="2C045E14" w14:textId="19F0F9DE" w:rsidR="000C4860" w:rsidRPr="00275176" w:rsidRDefault="000C4860" w:rsidP="007B0232">
      <w:pPr>
        <w:pStyle w:val="Akapitzlist"/>
        <w:numPr>
          <w:ilvl w:val="0"/>
          <w:numId w:val="6"/>
        </w:numPr>
        <w:spacing w:after="120"/>
        <w:ind w:left="426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 xml:space="preserve">Dofinansowanie jest przyznawane na wniosek </w:t>
      </w:r>
      <w:r w:rsidR="004B1815" w:rsidRPr="00275176">
        <w:rPr>
          <w:rFonts w:asciiTheme="minorHAnsi" w:hAnsiTheme="minorHAnsi" w:cstheme="minorHAnsi"/>
        </w:rPr>
        <w:t>pracodawcy złożon</w:t>
      </w:r>
      <w:r w:rsidR="00DF6B2E" w:rsidRPr="00275176">
        <w:rPr>
          <w:rFonts w:asciiTheme="minorHAnsi" w:hAnsiTheme="minorHAnsi" w:cstheme="minorHAnsi"/>
        </w:rPr>
        <w:t>y w terminie</w:t>
      </w:r>
      <w:r w:rsidR="00DF6B2E" w:rsidRPr="00275176">
        <w:rPr>
          <w:rFonts w:asciiTheme="minorHAnsi" w:hAnsiTheme="minorHAnsi" w:cstheme="minorHAnsi"/>
        </w:rPr>
        <w:br/>
        <w:t xml:space="preserve">3 </w:t>
      </w:r>
      <w:r w:rsidRPr="00275176">
        <w:rPr>
          <w:rFonts w:asciiTheme="minorHAnsi" w:hAnsiTheme="minorHAnsi" w:cstheme="minorHAnsi"/>
        </w:rPr>
        <w:t xml:space="preserve">miesięcy od dnia </w:t>
      </w:r>
      <w:r w:rsidR="00753D5E" w:rsidRPr="00275176">
        <w:rPr>
          <w:rFonts w:asciiTheme="minorHAnsi" w:hAnsiTheme="minorHAnsi" w:cstheme="minorHAnsi"/>
        </w:rPr>
        <w:t xml:space="preserve">ogłoszenia wyników </w:t>
      </w:r>
      <w:r w:rsidRPr="00275176">
        <w:rPr>
          <w:rFonts w:asciiTheme="minorHAnsi" w:hAnsiTheme="minorHAnsi" w:cstheme="minorHAnsi"/>
        </w:rPr>
        <w:t>egzaminu</w:t>
      </w:r>
      <w:r w:rsidR="004B1815" w:rsidRPr="00275176">
        <w:rPr>
          <w:rFonts w:asciiTheme="minorHAnsi" w:hAnsiTheme="minorHAnsi" w:cstheme="minorHAnsi"/>
        </w:rPr>
        <w:t>.</w:t>
      </w:r>
    </w:p>
    <w:p w14:paraId="3E99F092" w14:textId="77777777" w:rsidR="004B1815" w:rsidRPr="00275176" w:rsidRDefault="004B1815" w:rsidP="007B0232">
      <w:pPr>
        <w:pStyle w:val="Akapitzlist"/>
        <w:numPr>
          <w:ilvl w:val="0"/>
          <w:numId w:val="6"/>
        </w:numPr>
        <w:spacing w:after="120"/>
        <w:ind w:left="426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Dofinansowanie przysługuje po spełnieniu następujących warunków:</w:t>
      </w:r>
    </w:p>
    <w:p w14:paraId="32AED992" w14:textId="77777777" w:rsidR="004B1815" w:rsidRPr="00275176" w:rsidRDefault="004B1815" w:rsidP="007B0232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pracodawca lub osoba prowadząca zakład w imieniu pracodawcy albo osoba zatrudniona u pracodawcy posiada kwalifikacje wymagane do prowadzenia przygotowania zawodowego młodocianych określone w przepisach w sprawie przygotowania zawodowego młodocianych i ich wynagradzania</w:t>
      </w:r>
      <w:r w:rsidR="00D444EC" w:rsidRPr="00275176">
        <w:rPr>
          <w:rFonts w:asciiTheme="minorHAnsi" w:hAnsiTheme="minorHAnsi" w:cstheme="minorHAnsi"/>
        </w:rPr>
        <w:t xml:space="preserve">, tzn. instruktor praktycznej nauki zawodu powinien posiadać kwalifikacje </w:t>
      </w:r>
      <w:r w:rsidR="003E4023" w:rsidRPr="00275176">
        <w:rPr>
          <w:rFonts w:asciiTheme="minorHAnsi" w:hAnsiTheme="minorHAnsi" w:cstheme="minorHAnsi"/>
        </w:rPr>
        <w:t>określone w przepisach dotyczących praktycznej nauki zawodu</w:t>
      </w:r>
      <w:r w:rsidRPr="00275176">
        <w:rPr>
          <w:rFonts w:asciiTheme="minorHAnsi" w:hAnsiTheme="minorHAnsi" w:cstheme="minorHAnsi"/>
        </w:rPr>
        <w:t>;</w:t>
      </w:r>
    </w:p>
    <w:p w14:paraId="78DD8948" w14:textId="07DAF207" w:rsidR="004B1815" w:rsidRPr="00275176" w:rsidRDefault="004B1815" w:rsidP="007B0232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 xml:space="preserve">młodociany pracownik ukończył naukę zawodu i </w:t>
      </w:r>
      <w:r w:rsidR="00753D5E" w:rsidRPr="00275176">
        <w:rPr>
          <w:rFonts w:asciiTheme="minorHAnsi" w:hAnsiTheme="minorHAnsi" w:cstheme="minorHAnsi"/>
        </w:rPr>
        <w:t>przystąpił do</w:t>
      </w:r>
      <w:r w:rsidRPr="00275176">
        <w:rPr>
          <w:rFonts w:asciiTheme="minorHAnsi" w:hAnsiTheme="minorHAnsi" w:cstheme="minorHAnsi"/>
        </w:rPr>
        <w:t>:</w:t>
      </w:r>
    </w:p>
    <w:p w14:paraId="65E887CA" w14:textId="42FD4569" w:rsidR="004B1815" w:rsidRPr="00275176" w:rsidRDefault="004B1815" w:rsidP="007B0232">
      <w:pPr>
        <w:pStyle w:val="Akapitzlist"/>
        <w:numPr>
          <w:ilvl w:val="0"/>
          <w:numId w:val="8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w przypadku młodocianego zatrudnionego u pracodawcy będącego rzemi</w:t>
      </w:r>
      <w:r w:rsidR="00236568" w:rsidRPr="00275176">
        <w:rPr>
          <w:rFonts w:asciiTheme="minorHAnsi" w:hAnsiTheme="minorHAnsi" w:cstheme="minorHAnsi"/>
        </w:rPr>
        <w:t>eślnikiem – egzamin</w:t>
      </w:r>
      <w:r w:rsidR="00753D5E" w:rsidRPr="00275176">
        <w:rPr>
          <w:rFonts w:asciiTheme="minorHAnsi" w:hAnsiTheme="minorHAnsi" w:cstheme="minorHAnsi"/>
        </w:rPr>
        <w:t>u</w:t>
      </w:r>
      <w:r w:rsidR="00236568" w:rsidRPr="00275176">
        <w:rPr>
          <w:rFonts w:asciiTheme="minorHAnsi" w:hAnsiTheme="minorHAnsi" w:cstheme="minorHAnsi"/>
        </w:rPr>
        <w:t xml:space="preserve"> czeladnicz</w:t>
      </w:r>
      <w:r w:rsidR="00753D5E" w:rsidRPr="00275176">
        <w:rPr>
          <w:rFonts w:asciiTheme="minorHAnsi" w:hAnsiTheme="minorHAnsi" w:cstheme="minorHAnsi"/>
        </w:rPr>
        <w:t>ego</w:t>
      </w:r>
      <w:r w:rsidR="00236568" w:rsidRPr="00275176">
        <w:rPr>
          <w:rFonts w:asciiTheme="minorHAnsi" w:hAnsiTheme="minorHAnsi" w:cstheme="minorHAnsi"/>
        </w:rPr>
        <w:t>;</w:t>
      </w:r>
    </w:p>
    <w:p w14:paraId="24AE3B4F" w14:textId="7D23F97A" w:rsidR="004B1815" w:rsidRPr="00275176" w:rsidRDefault="004B1815" w:rsidP="007B0232">
      <w:pPr>
        <w:pStyle w:val="Akapitzlist"/>
        <w:numPr>
          <w:ilvl w:val="0"/>
          <w:numId w:val="8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w przypadku młodocianego zatrudnionego u pracodawcy niebędącego rzemieślnikiem – egzamin</w:t>
      </w:r>
      <w:r w:rsidR="00753D5E" w:rsidRPr="00275176">
        <w:rPr>
          <w:rFonts w:asciiTheme="minorHAnsi" w:hAnsiTheme="minorHAnsi" w:cstheme="minorHAnsi"/>
        </w:rPr>
        <w:t>u</w:t>
      </w:r>
      <w:r w:rsidRPr="00275176">
        <w:rPr>
          <w:rFonts w:asciiTheme="minorHAnsi" w:hAnsiTheme="minorHAnsi" w:cstheme="minorHAnsi"/>
        </w:rPr>
        <w:t xml:space="preserve"> zawodow</w:t>
      </w:r>
      <w:r w:rsidR="00753D5E" w:rsidRPr="00275176">
        <w:rPr>
          <w:rFonts w:asciiTheme="minorHAnsi" w:hAnsiTheme="minorHAnsi" w:cstheme="minorHAnsi"/>
        </w:rPr>
        <w:t>ego</w:t>
      </w:r>
      <w:r w:rsidRPr="00275176">
        <w:rPr>
          <w:rFonts w:asciiTheme="minorHAnsi" w:hAnsiTheme="minorHAnsi" w:cstheme="minorHAnsi"/>
        </w:rPr>
        <w:t>;</w:t>
      </w:r>
    </w:p>
    <w:p w14:paraId="4B2600E4" w14:textId="77777777" w:rsidR="004B1815" w:rsidRPr="00275176" w:rsidRDefault="004B1815" w:rsidP="007B0232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młodociany pracownik ukończył przyuczenie do wykonywania określonej pracy i zdał egzamin sprawdzający:</w:t>
      </w:r>
    </w:p>
    <w:p w14:paraId="0BFD17B4" w14:textId="77777777" w:rsidR="004B1815" w:rsidRPr="00275176" w:rsidRDefault="004B1815" w:rsidP="007B0232">
      <w:pPr>
        <w:pStyle w:val="Akapitzlist"/>
        <w:numPr>
          <w:ilvl w:val="0"/>
          <w:numId w:val="9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w przypadku młodocianego zatrudnionego u pracodawcy będącego rzemieślnikiem – egzamin składany przed komisją egzaminacyjną izby rzemieślniczej, na zasadach określonych przez Związek Rzemiosła Polskiego</w:t>
      </w:r>
      <w:r w:rsidR="00A331CC" w:rsidRPr="00275176">
        <w:rPr>
          <w:rFonts w:asciiTheme="minorHAnsi" w:hAnsiTheme="minorHAnsi" w:cstheme="minorHAnsi"/>
        </w:rPr>
        <w:t>;</w:t>
      </w:r>
    </w:p>
    <w:p w14:paraId="078304F3" w14:textId="77777777" w:rsidR="004B1815" w:rsidRPr="00275176" w:rsidRDefault="004B1815" w:rsidP="007B0232">
      <w:pPr>
        <w:pStyle w:val="Akapitzlist"/>
        <w:numPr>
          <w:ilvl w:val="0"/>
          <w:numId w:val="9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 xml:space="preserve">w przypadku młodocianego zatrudnionego u pracodawcy niebędącego rzemieślnikiem – egzamin składany bezpośrednio u </w:t>
      </w:r>
      <w:r w:rsidR="00A331CC" w:rsidRPr="00275176">
        <w:rPr>
          <w:rFonts w:asciiTheme="minorHAnsi" w:hAnsiTheme="minorHAnsi" w:cstheme="minorHAnsi"/>
        </w:rPr>
        <w:t>pracodawcy</w:t>
      </w:r>
      <w:r w:rsidR="00236568" w:rsidRPr="00275176">
        <w:rPr>
          <w:rFonts w:asciiTheme="minorHAnsi" w:hAnsiTheme="minorHAnsi" w:cstheme="minorHAnsi"/>
        </w:rPr>
        <w:t>.</w:t>
      </w:r>
    </w:p>
    <w:p w14:paraId="4861865D" w14:textId="77777777" w:rsidR="00D444EC" w:rsidRPr="00275176" w:rsidRDefault="00D444EC" w:rsidP="007B0232">
      <w:pPr>
        <w:pStyle w:val="Akapitzlist"/>
        <w:numPr>
          <w:ilvl w:val="0"/>
          <w:numId w:val="6"/>
        </w:numPr>
        <w:spacing w:after="120"/>
        <w:ind w:left="426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Wysokość kwoty dofinansowania kosztów kształcenia jednego młodocianego pracownika wynosi:</w:t>
      </w:r>
    </w:p>
    <w:p w14:paraId="606C7E71" w14:textId="196E552C" w:rsidR="00D444EC" w:rsidRPr="00275176" w:rsidRDefault="00D444EC" w:rsidP="007B0232">
      <w:pPr>
        <w:pStyle w:val="Akapitzlist"/>
        <w:numPr>
          <w:ilvl w:val="0"/>
          <w:numId w:val="10"/>
        </w:numPr>
        <w:spacing w:after="120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lastRenderedPageBreak/>
        <w:t xml:space="preserve">w przypadku nauki zawodu – do </w:t>
      </w:r>
      <w:r w:rsidR="00753D5E" w:rsidRPr="00275176">
        <w:rPr>
          <w:rFonts w:asciiTheme="minorHAnsi" w:hAnsiTheme="minorHAnsi" w:cstheme="minorHAnsi"/>
        </w:rPr>
        <w:t>10 824</w:t>
      </w:r>
      <w:r w:rsidRPr="00275176">
        <w:rPr>
          <w:rFonts w:asciiTheme="minorHAnsi" w:hAnsiTheme="minorHAnsi" w:cstheme="minorHAnsi"/>
        </w:rPr>
        <w:t>,00 zł przy okresie kształcenia wynoszącym 36 miesięcy (jeżeli okres kształcenia jest krótszy, kwotę dofinansowania wypłaca się w</w:t>
      </w:r>
      <w:r w:rsidR="00275176">
        <w:rPr>
          <w:rFonts w:asciiTheme="minorHAnsi" w:hAnsiTheme="minorHAnsi" w:cstheme="minorHAnsi"/>
        </w:rPr>
        <w:t> </w:t>
      </w:r>
      <w:r w:rsidRPr="00275176">
        <w:rPr>
          <w:rFonts w:asciiTheme="minorHAnsi" w:hAnsiTheme="minorHAnsi" w:cstheme="minorHAnsi"/>
        </w:rPr>
        <w:t>wysokości proporcjonalnej do okresu kształcenia);</w:t>
      </w:r>
    </w:p>
    <w:p w14:paraId="3D3B9B07" w14:textId="48645DC6" w:rsidR="00D444EC" w:rsidRPr="00275176" w:rsidRDefault="00D444EC" w:rsidP="007B0232">
      <w:pPr>
        <w:pStyle w:val="Akapitzlist"/>
        <w:numPr>
          <w:ilvl w:val="0"/>
          <w:numId w:val="10"/>
        </w:numPr>
        <w:spacing w:after="120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 xml:space="preserve">w przypadku przyuczenia do wykonywania określonej pracy – do </w:t>
      </w:r>
      <w:r w:rsidR="00753D5E" w:rsidRPr="00275176">
        <w:rPr>
          <w:rFonts w:asciiTheme="minorHAnsi" w:hAnsiTheme="minorHAnsi" w:cstheme="minorHAnsi"/>
        </w:rPr>
        <w:t>340</w:t>
      </w:r>
      <w:r w:rsidRPr="00275176">
        <w:rPr>
          <w:rFonts w:asciiTheme="minorHAnsi" w:hAnsiTheme="minorHAnsi" w:cstheme="minorHAnsi"/>
        </w:rPr>
        <w:t>,00 zł za każdy pełny miesiąc kształcenia;</w:t>
      </w:r>
    </w:p>
    <w:p w14:paraId="32B73D8D" w14:textId="4D120DCC" w:rsidR="00AB4916" w:rsidRPr="00275176" w:rsidRDefault="00D444EC" w:rsidP="00062C91">
      <w:pPr>
        <w:pStyle w:val="Akapitzlist"/>
        <w:numPr>
          <w:ilvl w:val="0"/>
          <w:numId w:val="10"/>
        </w:numPr>
        <w:spacing w:after="120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w przypadku nauki zawodu prowadzonej w zawodach wskazanych przez ministra właściwego do spraw oświaty i wychowania w prognozie zapotrzebowania na pracowników w zawodach szkolnictwa branżowego na krajowym i wojewódzkim rynku pracy – do 1</w:t>
      </w:r>
      <w:r w:rsidR="00062C91" w:rsidRPr="00275176">
        <w:rPr>
          <w:rFonts w:asciiTheme="minorHAnsi" w:hAnsiTheme="minorHAnsi" w:cstheme="minorHAnsi"/>
        </w:rPr>
        <w:t>3 394,00</w:t>
      </w:r>
      <w:r w:rsidRPr="00275176">
        <w:rPr>
          <w:rFonts w:asciiTheme="minorHAnsi" w:hAnsiTheme="minorHAnsi" w:cstheme="minorHAnsi"/>
        </w:rPr>
        <w:t xml:space="preserve"> zł </w:t>
      </w:r>
      <w:r w:rsidR="00062C91" w:rsidRPr="00275176">
        <w:rPr>
          <w:rFonts w:asciiTheme="minorHAnsi" w:hAnsiTheme="minorHAnsi" w:cstheme="minorHAnsi"/>
        </w:rPr>
        <w:t>przy okresie kształcenia wynoszącym 36 miesięcy (jeżeli okres kształcenia jest krótszy, kwotę dofinansowania wypłaca się w wysokości proporcjonalnej do okresu kształcenia)</w:t>
      </w:r>
      <w:r w:rsidR="00AB4916" w:rsidRPr="00275176">
        <w:rPr>
          <w:rFonts w:asciiTheme="minorHAnsi" w:hAnsiTheme="minorHAnsi" w:cstheme="minorHAnsi"/>
        </w:rPr>
        <w:t>;</w:t>
      </w:r>
    </w:p>
    <w:p w14:paraId="3AC1142D" w14:textId="77777777" w:rsidR="00D444EC" w:rsidRPr="00275176" w:rsidRDefault="00AB4916" w:rsidP="007B0232">
      <w:pPr>
        <w:pStyle w:val="Akapitzlist"/>
        <w:numPr>
          <w:ilvl w:val="0"/>
          <w:numId w:val="10"/>
        </w:numPr>
        <w:spacing w:after="120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kwoty dofinansowania podlegają waloryzacji wskaźnikiem cen towarów i usług konsumpcyjnych ogółem, jeżeli ten wskaźnik w roku kalendarzowym poprzedzającym rok, w którym następuje wypłata dofinansowania, wynosi co najmniej 105%</w:t>
      </w:r>
      <w:r w:rsidR="00D444EC" w:rsidRPr="00275176">
        <w:rPr>
          <w:rFonts w:asciiTheme="minorHAnsi" w:hAnsiTheme="minorHAnsi" w:cstheme="minorHAnsi"/>
        </w:rPr>
        <w:t>.</w:t>
      </w:r>
    </w:p>
    <w:p w14:paraId="1C2FE6E7" w14:textId="77777777" w:rsidR="00D444EC" w:rsidRPr="00275176" w:rsidRDefault="003E4023" w:rsidP="007B0232">
      <w:pPr>
        <w:pStyle w:val="Akapitzlist"/>
        <w:numPr>
          <w:ilvl w:val="0"/>
          <w:numId w:val="6"/>
        </w:numPr>
        <w:spacing w:after="120"/>
        <w:ind w:left="426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Jeżeli umowa o pracę w celu przygotowania zawodowego została rozwiązana z przyczyn niezależnych od pracodawcy, a młodociany pracownik podjął naukę zawodu na podstawie umowy o pracę w celu przygotowania zawodowego u innego pracodawcy – przysługującą kwotę dofinansowania dzieli się między wszystkich pracodawców, proporcjonalnie do liczby miesięcy prowadzonej przez nich nauki zawodu. Dofinansowanie nie przysługuje temu pracodawcy, z którym umowa o pracę w celu przygotowania zawodowego została rozwiązana z winy pracodawcy.</w:t>
      </w:r>
    </w:p>
    <w:p w14:paraId="74B9FC9D" w14:textId="28AC999F" w:rsidR="003E4023" w:rsidRPr="00275176" w:rsidRDefault="003E4023" w:rsidP="007B0232">
      <w:pPr>
        <w:pStyle w:val="Akapitzlist"/>
        <w:numPr>
          <w:ilvl w:val="0"/>
          <w:numId w:val="6"/>
        </w:numPr>
        <w:spacing w:after="120"/>
        <w:ind w:left="426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 xml:space="preserve">Dofinansowanie kosztów kształcenia młodocianych pracowników stanowi </w:t>
      </w:r>
      <w:r w:rsidR="00275176" w:rsidRPr="00275176">
        <w:rPr>
          <w:rFonts w:asciiTheme="minorHAnsi" w:hAnsiTheme="minorHAnsi" w:cstheme="minorHAnsi"/>
        </w:rPr>
        <w:t>pomoc de minimis lub pomoc de minimis w rolnictwie udzielaną w zakresie i na zasadach określonych w bezpośrednio obowiązujących aktach prawa Unii Europejskiej dotyczących pomocy w ramach zasady de minimis lub pomocy w ramach zasady de minimis w</w:t>
      </w:r>
      <w:r w:rsidR="00275176">
        <w:rPr>
          <w:rFonts w:asciiTheme="minorHAnsi" w:hAnsiTheme="minorHAnsi" w:cstheme="minorHAnsi"/>
        </w:rPr>
        <w:t> </w:t>
      </w:r>
      <w:r w:rsidR="00275176" w:rsidRPr="00275176">
        <w:rPr>
          <w:rFonts w:asciiTheme="minorHAnsi" w:hAnsiTheme="minorHAnsi" w:cstheme="minorHAnsi"/>
        </w:rPr>
        <w:t>rolnictwie</w:t>
      </w:r>
      <w:r w:rsidRPr="00275176">
        <w:rPr>
          <w:rFonts w:asciiTheme="minorHAnsi" w:hAnsiTheme="minorHAnsi" w:cstheme="minorHAnsi"/>
        </w:rPr>
        <w:t>.</w:t>
      </w:r>
    </w:p>
    <w:p w14:paraId="1E1D04EE" w14:textId="77777777" w:rsidR="00D444EC" w:rsidRPr="00275176" w:rsidRDefault="00D444EC" w:rsidP="007B0232">
      <w:pPr>
        <w:spacing w:after="120"/>
        <w:jc w:val="both"/>
        <w:rPr>
          <w:rFonts w:asciiTheme="minorHAnsi" w:hAnsiTheme="minorHAnsi" w:cstheme="minorHAnsi"/>
        </w:rPr>
      </w:pPr>
    </w:p>
    <w:p w14:paraId="5A52D588" w14:textId="77777777" w:rsidR="00BE31CF" w:rsidRPr="00275176" w:rsidRDefault="00BE31CF" w:rsidP="007B0232">
      <w:pPr>
        <w:spacing w:after="120"/>
        <w:jc w:val="both"/>
        <w:rPr>
          <w:rFonts w:asciiTheme="minorHAnsi" w:hAnsiTheme="minorHAnsi" w:cstheme="minorHAnsi"/>
          <w:b/>
        </w:rPr>
      </w:pPr>
      <w:r w:rsidRPr="00275176">
        <w:rPr>
          <w:rFonts w:asciiTheme="minorHAnsi" w:hAnsiTheme="minorHAnsi" w:cstheme="minorHAnsi"/>
          <w:b/>
        </w:rPr>
        <w:t>Lista załączników:</w:t>
      </w:r>
    </w:p>
    <w:p w14:paraId="36D6AFA7" w14:textId="77777777" w:rsidR="004556B6" w:rsidRPr="00275176" w:rsidRDefault="004556B6" w:rsidP="004556B6">
      <w:pPr>
        <w:pStyle w:val="Akapitzlist"/>
        <w:numPr>
          <w:ilvl w:val="0"/>
          <w:numId w:val="5"/>
        </w:numPr>
        <w:spacing w:after="120"/>
        <w:ind w:left="426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>Wniosek o dofinansowanie kosztów kształcenia młodocianego pracownika.</w:t>
      </w:r>
    </w:p>
    <w:p w14:paraId="651D6D10" w14:textId="77777777" w:rsidR="00D7562B" w:rsidRPr="00275176" w:rsidRDefault="004556B6" w:rsidP="00D7562B">
      <w:pPr>
        <w:pStyle w:val="Akapitzlist"/>
        <w:numPr>
          <w:ilvl w:val="0"/>
          <w:numId w:val="5"/>
        </w:numPr>
        <w:spacing w:after="120"/>
        <w:ind w:left="426"/>
        <w:contextualSpacing w:val="0"/>
        <w:jc w:val="both"/>
        <w:rPr>
          <w:rFonts w:asciiTheme="minorHAnsi" w:hAnsiTheme="minorHAnsi" w:cstheme="minorHAnsi"/>
        </w:rPr>
      </w:pPr>
      <w:r w:rsidRPr="00275176">
        <w:rPr>
          <w:rFonts w:asciiTheme="minorHAnsi" w:hAnsiTheme="minorHAnsi" w:cstheme="minorHAnsi"/>
        </w:rPr>
        <w:t xml:space="preserve">Oświadczenie </w:t>
      </w:r>
      <w:r w:rsidR="00D7562B" w:rsidRPr="00275176">
        <w:rPr>
          <w:rFonts w:asciiTheme="minorHAnsi" w:hAnsiTheme="minorHAnsi" w:cstheme="minorHAnsi"/>
        </w:rPr>
        <w:t>o otrzyman</w:t>
      </w:r>
      <w:r w:rsidR="007B2CD5" w:rsidRPr="00275176">
        <w:rPr>
          <w:rFonts w:asciiTheme="minorHAnsi" w:hAnsiTheme="minorHAnsi" w:cstheme="minorHAnsi"/>
        </w:rPr>
        <w:t>iu</w:t>
      </w:r>
      <w:r w:rsidR="00D7562B" w:rsidRPr="00275176">
        <w:rPr>
          <w:rFonts w:asciiTheme="minorHAnsi" w:hAnsiTheme="minorHAnsi" w:cstheme="minorHAnsi"/>
        </w:rPr>
        <w:t xml:space="preserve"> lub nieotrzyman</w:t>
      </w:r>
      <w:r w:rsidR="007B2CD5" w:rsidRPr="00275176">
        <w:rPr>
          <w:rFonts w:asciiTheme="minorHAnsi" w:hAnsiTheme="minorHAnsi" w:cstheme="minorHAnsi"/>
        </w:rPr>
        <w:t>iu</w:t>
      </w:r>
      <w:r w:rsidR="00D7562B" w:rsidRPr="00275176">
        <w:rPr>
          <w:rFonts w:asciiTheme="minorHAnsi" w:hAnsiTheme="minorHAnsi" w:cstheme="minorHAnsi"/>
        </w:rPr>
        <w:t xml:space="preserve"> pomocy.</w:t>
      </w:r>
    </w:p>
    <w:p w14:paraId="2E109019" w14:textId="5230B47F" w:rsidR="00BE31CF" w:rsidRPr="00275176" w:rsidRDefault="004556B6" w:rsidP="007B0232">
      <w:pPr>
        <w:pStyle w:val="Akapitzlist"/>
        <w:numPr>
          <w:ilvl w:val="0"/>
          <w:numId w:val="5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color w:val="FF0000"/>
        </w:rPr>
      </w:pPr>
      <w:r w:rsidRPr="00275176">
        <w:rPr>
          <w:rFonts w:asciiTheme="minorHAnsi" w:hAnsiTheme="minorHAnsi" w:cstheme="minorHAnsi"/>
        </w:rPr>
        <w:t>Formularz informacji przedstawianych przy ubieganiu się o pomoc de minimis</w:t>
      </w:r>
      <w:r w:rsidRPr="00D7152E">
        <w:rPr>
          <w:rFonts w:asciiTheme="minorHAnsi" w:hAnsiTheme="minorHAnsi" w:cstheme="minorHAnsi"/>
          <w:color w:val="FF0000"/>
        </w:rPr>
        <w:t>.</w:t>
      </w:r>
    </w:p>
    <w:sectPr w:rsidR="00BE31CF" w:rsidRPr="00275176" w:rsidSect="008A0490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95F4F"/>
    <w:multiLevelType w:val="hybridMultilevel"/>
    <w:tmpl w:val="7BE696D4"/>
    <w:lvl w:ilvl="0" w:tplc="6B5036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30B45"/>
    <w:multiLevelType w:val="hybridMultilevel"/>
    <w:tmpl w:val="F00CA268"/>
    <w:lvl w:ilvl="0" w:tplc="D8166F0C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D1ABE"/>
    <w:multiLevelType w:val="hybridMultilevel"/>
    <w:tmpl w:val="B9824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26759"/>
    <w:multiLevelType w:val="hybridMultilevel"/>
    <w:tmpl w:val="4B3A7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43C38"/>
    <w:multiLevelType w:val="hybridMultilevel"/>
    <w:tmpl w:val="9094E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27478"/>
    <w:multiLevelType w:val="hybridMultilevel"/>
    <w:tmpl w:val="316208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C0177"/>
    <w:multiLevelType w:val="hybridMultilevel"/>
    <w:tmpl w:val="B9824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25778"/>
    <w:multiLevelType w:val="hybridMultilevel"/>
    <w:tmpl w:val="C26AD540"/>
    <w:lvl w:ilvl="0" w:tplc="44087772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3F1929"/>
    <w:multiLevelType w:val="hybridMultilevel"/>
    <w:tmpl w:val="C2B2997E"/>
    <w:lvl w:ilvl="0" w:tplc="D8166F0C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E2521E"/>
    <w:multiLevelType w:val="hybridMultilevel"/>
    <w:tmpl w:val="129C633A"/>
    <w:lvl w:ilvl="0" w:tplc="D8166F0C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017381"/>
    <w:multiLevelType w:val="hybridMultilevel"/>
    <w:tmpl w:val="C8E49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60BC5"/>
    <w:multiLevelType w:val="hybridMultilevel"/>
    <w:tmpl w:val="765C0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F30E47"/>
    <w:multiLevelType w:val="hybridMultilevel"/>
    <w:tmpl w:val="7BE696D4"/>
    <w:lvl w:ilvl="0" w:tplc="6B5036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11"/>
  </w:num>
  <w:num w:numId="6">
    <w:abstractNumId w:val="10"/>
  </w:num>
  <w:num w:numId="7">
    <w:abstractNumId w:val="12"/>
  </w:num>
  <w:num w:numId="8">
    <w:abstractNumId w:val="9"/>
  </w:num>
  <w:num w:numId="9">
    <w:abstractNumId w:val="8"/>
  </w:num>
  <w:num w:numId="10">
    <w:abstractNumId w:val="0"/>
  </w:num>
  <w:num w:numId="11">
    <w:abstractNumId w:val="3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1CF"/>
    <w:rsid w:val="00062C91"/>
    <w:rsid w:val="0007323C"/>
    <w:rsid w:val="000C4860"/>
    <w:rsid w:val="000C5F8A"/>
    <w:rsid w:val="00131C43"/>
    <w:rsid w:val="00223DF5"/>
    <w:rsid w:val="00236568"/>
    <w:rsid w:val="00275176"/>
    <w:rsid w:val="00342E2C"/>
    <w:rsid w:val="003B72AB"/>
    <w:rsid w:val="003E4023"/>
    <w:rsid w:val="004556B6"/>
    <w:rsid w:val="004B1815"/>
    <w:rsid w:val="005A5090"/>
    <w:rsid w:val="005B37A8"/>
    <w:rsid w:val="00645EA8"/>
    <w:rsid w:val="006F7CB8"/>
    <w:rsid w:val="0071500C"/>
    <w:rsid w:val="00722246"/>
    <w:rsid w:val="00722BAB"/>
    <w:rsid w:val="00753D5E"/>
    <w:rsid w:val="007B0232"/>
    <w:rsid w:val="007B2CD5"/>
    <w:rsid w:val="00823A85"/>
    <w:rsid w:val="008A0490"/>
    <w:rsid w:val="008A2418"/>
    <w:rsid w:val="009B5574"/>
    <w:rsid w:val="009F3850"/>
    <w:rsid w:val="00A331CC"/>
    <w:rsid w:val="00AB4916"/>
    <w:rsid w:val="00B356D8"/>
    <w:rsid w:val="00B37FDC"/>
    <w:rsid w:val="00B91F57"/>
    <w:rsid w:val="00BD180D"/>
    <w:rsid w:val="00BE31CF"/>
    <w:rsid w:val="00C85265"/>
    <w:rsid w:val="00D444EC"/>
    <w:rsid w:val="00D55729"/>
    <w:rsid w:val="00D62AE8"/>
    <w:rsid w:val="00D7152E"/>
    <w:rsid w:val="00D7562B"/>
    <w:rsid w:val="00DF6B2E"/>
    <w:rsid w:val="00E0593A"/>
    <w:rsid w:val="00E34436"/>
    <w:rsid w:val="00EB7E76"/>
    <w:rsid w:val="00FA63BC"/>
    <w:rsid w:val="00FF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E79A9"/>
  <w15:docId w15:val="{B984616E-ECEC-4995-BE6D-499F13DF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C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3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0940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62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728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91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9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77220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77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76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0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6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1963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69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43467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048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5380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8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33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413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4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83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46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244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725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8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32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18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6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6577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024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81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5118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907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06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1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506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76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832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88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53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08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2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905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70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1310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Ewelina Wronska</cp:lastModifiedBy>
  <cp:revision>9</cp:revision>
  <cp:lastPrinted>2020-08-05T08:32:00Z</cp:lastPrinted>
  <dcterms:created xsi:type="dcterms:W3CDTF">2025-09-09T10:25:00Z</dcterms:created>
  <dcterms:modified xsi:type="dcterms:W3CDTF">2025-09-09T11:15:00Z</dcterms:modified>
</cp:coreProperties>
</file>